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43B" w:rsidRPr="00D06568" w:rsidRDefault="0033443B" w:rsidP="00D06568">
      <w:pPr>
        <w:spacing w:after="0" w:line="240" w:lineRule="auto"/>
        <w:jc w:val="right"/>
      </w:pPr>
      <w:r w:rsidRPr="00D06568">
        <w:t>Spett.le</w:t>
      </w:r>
    </w:p>
    <w:p w:rsidR="0033443B" w:rsidRPr="00D06568" w:rsidRDefault="0033443B" w:rsidP="00D06568">
      <w:pPr>
        <w:spacing w:after="0" w:line="240" w:lineRule="auto"/>
        <w:jc w:val="right"/>
      </w:pPr>
      <w:r w:rsidRPr="00D06568">
        <w:t>Notaio Maurizio Pierantoni</w:t>
      </w:r>
    </w:p>
    <w:p w:rsidR="0033443B" w:rsidRPr="00D06568" w:rsidRDefault="0033443B" w:rsidP="00D06568">
      <w:pPr>
        <w:spacing w:after="0" w:line="240" w:lineRule="auto"/>
        <w:jc w:val="right"/>
      </w:pPr>
      <w:r w:rsidRPr="00D06568">
        <w:t>Viale Carducci, 15 – 47521 Cesena (FC)</w:t>
      </w:r>
    </w:p>
    <w:p w:rsidR="0033443B" w:rsidRPr="00D06568" w:rsidRDefault="0033443B" w:rsidP="00D06568">
      <w:pPr>
        <w:spacing w:after="0" w:line="240" w:lineRule="auto"/>
        <w:jc w:val="right"/>
      </w:pPr>
      <w:r w:rsidRPr="00D06568">
        <w:t>Via pec: maurizio.pierantoni@postacertificata.notariato.it</w:t>
      </w:r>
    </w:p>
    <w:p w:rsidR="0033443B" w:rsidRDefault="0033443B" w:rsidP="00D06568">
      <w:pPr>
        <w:jc w:val="both"/>
        <w:rPr>
          <w:b/>
        </w:rPr>
      </w:pPr>
    </w:p>
    <w:p w:rsidR="0033443B" w:rsidRPr="00D06568" w:rsidRDefault="0033443B" w:rsidP="00D06568">
      <w:pPr>
        <w:jc w:val="both"/>
        <w:rPr>
          <w:b/>
          <w:bCs/>
          <w:kern w:val="28"/>
        </w:rPr>
      </w:pPr>
      <w:r w:rsidRPr="00D06568">
        <w:rPr>
          <w:b/>
        </w:rPr>
        <w:t xml:space="preserve">Oggetto: </w:t>
      </w:r>
      <w:r w:rsidRPr="00D06568">
        <w:rPr>
          <w:b/>
          <w:bCs/>
          <w:kern w:val="28"/>
        </w:rPr>
        <w:t xml:space="preserve">Affidamento del servizio </w:t>
      </w:r>
      <w:r>
        <w:rPr>
          <w:rFonts w:cs="Calibri"/>
          <w:b/>
        </w:rPr>
        <w:t xml:space="preserve">concernente la stipula di un contratto di compravendita mobiliare </w:t>
      </w:r>
      <w:r>
        <w:rPr>
          <w:rFonts w:cs="Calibri"/>
          <w:sz w:val="24"/>
          <w:szCs w:val="24"/>
        </w:rPr>
        <w:t xml:space="preserve">di </w:t>
      </w:r>
      <w:r w:rsidRPr="00D06568">
        <w:rPr>
          <w:b/>
          <w:bCs/>
          <w:kern w:val="28"/>
        </w:rPr>
        <w:t>parte dell’Archivio fotografico di Giovanni Zaffagnini - CIG Z7D35A504E</w:t>
      </w:r>
    </w:p>
    <w:p w:rsidR="0033443B" w:rsidRPr="00615856" w:rsidRDefault="0033443B" w:rsidP="00D06568">
      <w:pPr>
        <w:pStyle w:val="Default"/>
        <w:jc w:val="both"/>
        <w:rPr>
          <w:rFonts w:ascii="Calibri" w:hAnsi="Calibri"/>
          <w:sz w:val="22"/>
          <w:szCs w:val="22"/>
        </w:rPr>
      </w:pPr>
      <w:r w:rsidRPr="00D06568">
        <w:rPr>
          <w:rFonts w:ascii="Calibri" w:hAnsi="Calibri"/>
          <w:sz w:val="22"/>
          <w:szCs w:val="22"/>
        </w:rPr>
        <w:t>Con la presente si comunica che con determin</w:t>
      </w:r>
      <w:r>
        <w:rPr>
          <w:rFonts w:ascii="Calibri" w:hAnsi="Calibri"/>
          <w:sz w:val="22"/>
          <w:szCs w:val="22"/>
        </w:rPr>
        <w:t>azione dirigenziale n. ____/2022</w:t>
      </w:r>
      <w:r w:rsidRPr="00D06568">
        <w:rPr>
          <w:rFonts w:ascii="Calibri" w:hAnsi="Calibri"/>
          <w:sz w:val="22"/>
          <w:szCs w:val="22"/>
        </w:rPr>
        <w:t xml:space="preserve"> si è proceduto all’affidamento del servizio </w:t>
      </w:r>
      <w:r w:rsidRPr="00615856">
        <w:rPr>
          <w:rFonts w:ascii="Calibri" w:hAnsi="Calibri"/>
          <w:sz w:val="22"/>
          <w:szCs w:val="22"/>
        </w:rPr>
        <w:t>concernente la stipula di un contratto di compravendita mobiliare della parte dell’Archivio fotografico di Giovanni Zaffagnini riguardante le tradizioni folkloriche e le indagini musico-etno-antropologiche di area romagnola</w:t>
      </w:r>
      <w:r w:rsidRPr="00D06568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per</w:t>
      </w:r>
      <w:r w:rsidRPr="00615856">
        <w:rPr>
          <w:rFonts w:ascii="Calibri" w:hAnsi="Calibri"/>
          <w:sz w:val="22"/>
          <w:szCs w:val="22"/>
        </w:rPr>
        <w:t xml:space="preserve"> l’importo di € 1.610,56, già comprensivo di imposte, tasse, diritti</w:t>
      </w:r>
    </w:p>
    <w:p w:rsidR="0033443B" w:rsidRPr="00D06568" w:rsidRDefault="0033443B" w:rsidP="00D06568">
      <w:pPr>
        <w:spacing w:after="80"/>
        <w:ind w:firstLine="360"/>
        <w:jc w:val="both"/>
      </w:pPr>
      <w:r w:rsidRPr="00D06568">
        <w:rPr>
          <w:kern w:val="28"/>
        </w:rPr>
        <w:t xml:space="preserve"> </w:t>
      </w:r>
      <w:r w:rsidRPr="00D06568">
        <w:t>Relativamente al servizio di che trattasi si evidenziano, ai sensi dell’art. 192 del TUEL, le seguenti condizioni a contrattare:</w:t>
      </w:r>
    </w:p>
    <w:p w:rsidR="0033443B" w:rsidRPr="00B75A38" w:rsidRDefault="0033443B" w:rsidP="00D06568">
      <w:pPr>
        <w:ind w:firstLine="357"/>
        <w:jc w:val="both"/>
        <w:rPr>
          <w:b/>
          <w:bCs/>
        </w:rPr>
      </w:pPr>
      <w:r w:rsidRPr="00D06568">
        <w:t xml:space="preserve">a) </w:t>
      </w:r>
      <w:r>
        <w:rPr>
          <w:bCs/>
        </w:rPr>
        <w:t>o</w:t>
      </w:r>
      <w:r w:rsidRPr="00B75A38">
        <w:rPr>
          <w:bCs/>
        </w:rPr>
        <w:t>ggetto del servizio: stipula di un contratto di compravendita mobiliare della parte dell’Archivio fotografico di Giovanni Zaffagnini riguardante le tradizioni folkloriche e le indagini musico-etno-antropologiche di area romagnola</w:t>
      </w:r>
      <w:r>
        <w:rPr>
          <w:bCs/>
        </w:rPr>
        <w:t>, che verrà trasferito in proprietà al Comune di Cesena;</w:t>
      </w:r>
    </w:p>
    <w:p w:rsidR="0033443B" w:rsidRPr="00D06568" w:rsidRDefault="0033443B" w:rsidP="00D06568">
      <w:pPr>
        <w:ind w:firstLine="357"/>
        <w:jc w:val="both"/>
      </w:pPr>
      <w:r w:rsidRPr="00D06568">
        <w:t xml:space="preserve">b) </w:t>
      </w:r>
      <w:r>
        <w:rPr>
          <w:bCs/>
        </w:rPr>
        <w:t>d</w:t>
      </w:r>
      <w:r w:rsidRPr="00B227C5">
        <w:rPr>
          <w:bCs/>
        </w:rPr>
        <w:t>urata del servizio</w:t>
      </w:r>
      <w:r w:rsidRPr="00D06568">
        <w:t xml:space="preserve">: </w:t>
      </w:r>
      <w:r>
        <w:t xml:space="preserve">la stipula del suddetto avverrà a seguito del reperimento di tutti i necessari atti da parti del sopracitato studio notarile, e </w:t>
      </w:r>
      <w:r w:rsidRPr="008D2341">
        <w:t>comunque entro il 30/06/2022;</w:t>
      </w:r>
    </w:p>
    <w:p w:rsidR="0033443B" w:rsidRPr="00D06568" w:rsidRDefault="0033443B" w:rsidP="00D06568">
      <w:pPr>
        <w:ind w:firstLine="357"/>
        <w:jc w:val="both"/>
      </w:pPr>
      <w:r w:rsidRPr="00D06568">
        <w:t>c) i</w:t>
      </w:r>
      <w:r>
        <w:t>l</w:t>
      </w:r>
      <w:r w:rsidRPr="00D06568">
        <w:t xml:space="preserve"> servizi</w:t>
      </w:r>
      <w:r>
        <w:t>o prestato dovrà</w:t>
      </w:r>
      <w:r w:rsidRPr="00D06568">
        <w:t xml:space="preserve"> corrispondere esattamente alla descrizione e ai prezzi stabiliti in sede di preventivo;</w:t>
      </w:r>
    </w:p>
    <w:p w:rsidR="0033443B" w:rsidRPr="00D06568" w:rsidRDefault="0033443B" w:rsidP="00D06568">
      <w:pPr>
        <w:ind w:firstLine="357"/>
        <w:jc w:val="both"/>
      </w:pPr>
      <w:r w:rsidRPr="00D06568">
        <w:t xml:space="preserve">d) </w:t>
      </w:r>
      <w:r>
        <w:t>il professionista affidatario del servizio</w:t>
      </w:r>
      <w:r w:rsidRPr="00D06568">
        <w:t xml:space="preserve"> si impegna, sotto la propria responsabilità, a fornire servizi conformi alle vigenti normative in materia;</w:t>
      </w:r>
    </w:p>
    <w:p w:rsidR="0033443B" w:rsidRPr="00D06568" w:rsidRDefault="0033443B" w:rsidP="00D06568">
      <w:pPr>
        <w:ind w:firstLine="357"/>
        <w:jc w:val="both"/>
      </w:pPr>
      <w:r w:rsidRPr="00D06568">
        <w:t>e) in caso di inadempimento nello svolgimento del servizio o nella fornitura imputabile all’impresa affidataria, l’amministrazione si riserva di applicare una penale fino ad un massimo del 10% dell’importo contrattuale;</w:t>
      </w:r>
    </w:p>
    <w:p w:rsidR="0033443B" w:rsidRPr="00D06568" w:rsidRDefault="0033443B" w:rsidP="00D06568">
      <w:pPr>
        <w:ind w:firstLine="357"/>
        <w:jc w:val="both"/>
      </w:pPr>
      <w:r w:rsidRPr="00D06568">
        <w:t>f) i rapporti saranno regolati da specifica lettera commerciale riportante integralmente le predette condizioni di servizio;</w:t>
      </w:r>
    </w:p>
    <w:p w:rsidR="0033443B" w:rsidRDefault="0033443B" w:rsidP="00AF6B74">
      <w:pPr>
        <w:spacing w:after="0"/>
        <w:ind w:firstLine="357"/>
        <w:jc w:val="both"/>
      </w:pPr>
      <w:r w:rsidRPr="00D06568">
        <w:t xml:space="preserve">g) il pagamento </w:t>
      </w:r>
      <w:r>
        <w:t xml:space="preserve">del compenso </w:t>
      </w:r>
      <w:r w:rsidRPr="00D06568">
        <w:t xml:space="preserve">avverrà dietro presentazione di regolare fattura elettronica intestata a Comune di Cesena, Piazza del Popolo, </w:t>
      </w:r>
      <w:smartTag w:uri="urn:schemas-microsoft-com:office:smarttags" w:element="metricconverter">
        <w:smartTagPr>
          <w:attr w:name="ProductID" w:val="10 C"/>
        </w:smartTagPr>
        <w:r w:rsidRPr="00D06568">
          <w:t>10 C</w:t>
        </w:r>
      </w:smartTag>
      <w:r w:rsidRPr="00D06568">
        <w:t xml:space="preserve">.F. e P.IVA </w:t>
      </w:r>
      <w:r w:rsidRPr="00D06568">
        <w:rPr>
          <w:color w:val="000000"/>
          <w:shd w:val="clear" w:color="auto" w:fill="FFFFFF"/>
        </w:rPr>
        <w:t>00143280402</w:t>
      </w:r>
      <w:r w:rsidRPr="00D06568">
        <w:t xml:space="preserve"> codice IPA fatturazione elettronica</w:t>
      </w:r>
      <w:r w:rsidRPr="00D06568">
        <w:rPr>
          <w:color w:val="000000"/>
        </w:rPr>
        <w:t xml:space="preserve"> </w:t>
      </w:r>
      <w:r w:rsidRPr="00D06568">
        <w:rPr>
          <w:color w:val="000000"/>
          <w:shd w:val="clear" w:color="auto" w:fill="FFFFFF"/>
        </w:rPr>
        <w:t>UF6Y2X</w:t>
      </w:r>
      <w:r w:rsidRPr="00D06568">
        <w:rPr>
          <w:color w:val="000000"/>
        </w:rPr>
        <w:t xml:space="preserve"> </w:t>
      </w:r>
      <w:r w:rsidRPr="00D06568">
        <w:t>mediante atto di liquidazione del Responsabile del Servizio, entro 30 giorni dal</w:t>
      </w:r>
      <w:r>
        <w:t>la presentazione della medesima.</w:t>
      </w:r>
    </w:p>
    <w:p w:rsidR="0033443B" w:rsidRDefault="0033443B" w:rsidP="00AF6B74">
      <w:pPr>
        <w:spacing w:after="0"/>
        <w:ind w:firstLine="357"/>
        <w:jc w:val="both"/>
        <w:rPr>
          <w:b/>
          <w:bCs/>
          <w:kern w:val="28"/>
        </w:rPr>
      </w:pPr>
      <w:r w:rsidRPr="00D06568">
        <w:t xml:space="preserve">La fattura elettronica che verrà emessa dovrà essere corredata, ai fini del pagamento, del seguente Codice </w:t>
      </w:r>
      <w:r w:rsidRPr="00D06568">
        <w:rPr>
          <w:b/>
          <w:color w:val="000000"/>
        </w:rPr>
        <w:t xml:space="preserve">CIG </w:t>
      </w:r>
      <w:r w:rsidRPr="00D06568">
        <w:rPr>
          <w:b/>
          <w:bCs/>
          <w:kern w:val="28"/>
        </w:rPr>
        <w:t>Z7D35A504E</w:t>
      </w:r>
      <w:r w:rsidRPr="00D06568">
        <w:rPr>
          <w:kern w:val="28"/>
        </w:rPr>
        <w:t xml:space="preserve">. In fattura dovrà essere richiamata la </w:t>
      </w:r>
      <w:r w:rsidRPr="00D06568">
        <w:rPr>
          <w:b/>
          <w:bCs/>
          <w:kern w:val="28"/>
        </w:rPr>
        <w:t>determinazione dirigenziale n. ____/202</w:t>
      </w:r>
      <w:r>
        <w:rPr>
          <w:b/>
          <w:bCs/>
          <w:kern w:val="28"/>
        </w:rPr>
        <w:t>2</w:t>
      </w:r>
      <w:r w:rsidRPr="00D06568">
        <w:rPr>
          <w:b/>
          <w:bCs/>
          <w:kern w:val="28"/>
        </w:rPr>
        <w:t>, capitolo ____ art. ____, impegno n. ____</w:t>
      </w:r>
    </w:p>
    <w:p w:rsidR="0033443B" w:rsidRPr="00D06568" w:rsidRDefault="0033443B" w:rsidP="00AF6B74">
      <w:pPr>
        <w:spacing w:after="0"/>
        <w:ind w:firstLine="357"/>
        <w:jc w:val="both"/>
        <w:rPr>
          <w:color w:val="000000"/>
        </w:rPr>
      </w:pPr>
    </w:p>
    <w:p w:rsidR="0033443B" w:rsidRPr="00D06568" w:rsidRDefault="0033443B" w:rsidP="00D06568">
      <w:pPr>
        <w:ind w:firstLine="357"/>
        <w:jc w:val="both"/>
      </w:pPr>
      <w:r w:rsidRPr="00D06568">
        <w:t>h) ai sensi e per gli effetti dell’art. 3 della L.136 del 13 agosto 2010 la/le ditta/e dovrà utilizzare uno o più conti correnti bancari o postali accesi presso banche o presso le società Poste Italiane S.p.A. dedicati anche in via non esclusiva alle commesse pubbliche. I movimenti finanziari relativi al presente servizio devono essere registrati sui conti dedicati e devono essere effettuati esclusivamente tramite bonifico bancario o postale; ai sensi dell’art. 3 comma 8 secondo periodo della L.136/2010 il contratto dovrà intendersi risolto automaticamente qualora le transazioni commerciali di cui al suddetto articolo di legge siano effettuate senza avvalersi di banche o della società Poste Italiana S.p.A.</w:t>
      </w:r>
    </w:p>
    <w:p w:rsidR="0033443B" w:rsidRPr="00D06568" w:rsidRDefault="0033443B" w:rsidP="00D06568">
      <w:pPr>
        <w:ind w:firstLine="357"/>
        <w:jc w:val="both"/>
      </w:pPr>
      <w:r w:rsidRPr="00D06568">
        <w:t>A tal fine si allega la comunicazione ai sensi dell’art. 3 comma 7 legge 136/2010 (</w:t>
      </w:r>
      <w:r w:rsidRPr="00D06568">
        <w:rPr>
          <w:b/>
        </w:rPr>
        <w:t>all. 1</w:t>
      </w:r>
      <w:r w:rsidRPr="00D06568">
        <w:t>), da compilare e restituire all’ufficio scrivente.</w:t>
      </w:r>
    </w:p>
    <w:p w:rsidR="0033443B" w:rsidRPr="00D06568" w:rsidRDefault="0033443B" w:rsidP="00D06568">
      <w:pPr>
        <w:ind w:firstLine="357"/>
        <w:jc w:val="both"/>
        <w:rPr>
          <w:b/>
          <w:bCs/>
          <w:kern w:val="28"/>
        </w:rPr>
      </w:pPr>
      <w:r w:rsidRPr="00D06568">
        <w:t xml:space="preserve">i) ai sensi di quanto previsto dall’art. 26 del D.Lgs. 81/2008 comma 3 bis la fattispecie in esame è sottratta dall’applicazione del DUVRI: la redazione dello stesso documento non è obbligatoria per i “servizi di natura intellettuale, alle mere forniture di materiali o attrezzature, ai lavori o servizi la cui durata non è superiore a cinque uomini-giorno […] </w:t>
      </w:r>
    </w:p>
    <w:p w:rsidR="0033443B" w:rsidRDefault="0033443B" w:rsidP="00D06568">
      <w:pPr>
        <w:spacing w:after="80"/>
        <w:ind w:firstLine="360"/>
        <w:jc w:val="both"/>
      </w:pPr>
    </w:p>
    <w:p w:rsidR="0033443B" w:rsidRPr="00D06568" w:rsidRDefault="0033443B" w:rsidP="00D06568">
      <w:pPr>
        <w:spacing w:after="80"/>
        <w:ind w:firstLine="360"/>
        <w:jc w:val="both"/>
      </w:pPr>
      <w:r w:rsidRPr="00D06568">
        <w:t>Si chiede alla S.V. di inviare allo scrivente ufficio copia della presente lettera commerciale controfirmata per presa visione ed accettazione delle condizioni sopra elencate.</w:t>
      </w:r>
    </w:p>
    <w:p w:rsidR="0033443B" w:rsidRPr="00D06568" w:rsidRDefault="0033443B" w:rsidP="00D06568">
      <w:pPr>
        <w:spacing w:after="80"/>
        <w:ind w:firstLine="709"/>
        <w:jc w:val="both"/>
      </w:pPr>
    </w:p>
    <w:p w:rsidR="0033443B" w:rsidRPr="00D06568" w:rsidRDefault="0033443B" w:rsidP="00D06568">
      <w:pPr>
        <w:spacing w:after="80"/>
        <w:jc w:val="both"/>
      </w:pPr>
      <w:r w:rsidRPr="00D06568">
        <w:t xml:space="preserve">Distinti saluti.  </w:t>
      </w:r>
    </w:p>
    <w:p w:rsidR="0033443B" w:rsidRPr="00D06568" w:rsidRDefault="0033443B" w:rsidP="00D06568">
      <w:pPr>
        <w:jc w:val="both"/>
      </w:pPr>
    </w:p>
    <w:tbl>
      <w:tblPr>
        <w:tblW w:w="0" w:type="auto"/>
        <w:tblLook w:val="00A0"/>
      </w:tblPr>
      <w:tblGrid>
        <w:gridCol w:w="4814"/>
        <w:gridCol w:w="4814"/>
      </w:tblGrid>
      <w:tr w:rsidR="0033443B" w:rsidRPr="00D06568" w:rsidTr="00F52D08">
        <w:tc>
          <w:tcPr>
            <w:tcW w:w="4814" w:type="dxa"/>
          </w:tcPr>
          <w:p w:rsidR="0033443B" w:rsidRPr="00D06568" w:rsidRDefault="0033443B" w:rsidP="00F52D08">
            <w:pPr>
              <w:ind w:left="709"/>
              <w:jc w:val="center"/>
            </w:pPr>
            <w:r w:rsidRPr="00D06568">
              <w:t>Il rappresentante legale</w:t>
            </w:r>
          </w:p>
          <w:p w:rsidR="0033443B" w:rsidRPr="00D06568" w:rsidRDefault="0033443B" w:rsidP="00F52D08">
            <w:pPr>
              <w:ind w:left="709"/>
              <w:jc w:val="center"/>
            </w:pPr>
            <w:r w:rsidRPr="00D06568">
              <w:t>della ditta</w:t>
            </w:r>
          </w:p>
        </w:tc>
        <w:tc>
          <w:tcPr>
            <w:tcW w:w="4814" w:type="dxa"/>
          </w:tcPr>
          <w:p w:rsidR="0033443B" w:rsidRPr="00D06568" w:rsidRDefault="0033443B" w:rsidP="00F52D08">
            <w:pPr>
              <w:jc w:val="center"/>
            </w:pPr>
            <w:r w:rsidRPr="00D06568">
              <w:t>La Dirigente</w:t>
            </w:r>
          </w:p>
          <w:p w:rsidR="0033443B" w:rsidRPr="00D06568" w:rsidRDefault="0033443B" w:rsidP="00F52D08">
            <w:pPr>
              <w:jc w:val="center"/>
            </w:pPr>
            <w:r w:rsidRPr="00D06568">
              <w:t>Del Settore Biblioteca Malatestiana e Cultura</w:t>
            </w:r>
          </w:p>
          <w:p w:rsidR="0033443B" w:rsidRPr="00D06568" w:rsidRDefault="0033443B" w:rsidP="00F52D08">
            <w:pPr>
              <w:jc w:val="center"/>
            </w:pPr>
            <w:r w:rsidRPr="00D06568">
              <w:t>Dott.ssa Elisabetta Bovero</w:t>
            </w:r>
          </w:p>
          <w:p w:rsidR="0033443B" w:rsidRPr="00D06568" w:rsidRDefault="0033443B" w:rsidP="00F52D08">
            <w:pPr>
              <w:spacing w:after="80"/>
              <w:jc w:val="both"/>
            </w:pPr>
          </w:p>
          <w:p w:rsidR="0033443B" w:rsidRPr="00D06568" w:rsidRDefault="0033443B" w:rsidP="00F52D08">
            <w:pPr>
              <w:jc w:val="center"/>
              <w:rPr>
                <w:color w:val="222222"/>
                <w:shd w:val="clear" w:color="auto" w:fill="FFFFFF"/>
              </w:rPr>
            </w:pPr>
            <w:r w:rsidRPr="00D06568">
              <w:rPr>
                <w:color w:val="222222"/>
                <w:shd w:val="clear" w:color="auto" w:fill="FFFFFF"/>
              </w:rPr>
              <w:t>originale firmato digitalmente</w:t>
            </w:r>
          </w:p>
          <w:p w:rsidR="0033443B" w:rsidRPr="00D06568" w:rsidRDefault="0033443B" w:rsidP="00F52D08">
            <w:pPr>
              <w:spacing w:after="80"/>
              <w:jc w:val="both"/>
            </w:pPr>
          </w:p>
        </w:tc>
      </w:tr>
    </w:tbl>
    <w:p w:rsidR="0033443B" w:rsidRPr="00D06568" w:rsidRDefault="0033443B" w:rsidP="00D06568"/>
    <w:sectPr w:rsidR="0033443B" w:rsidRPr="00D06568" w:rsidSect="003E61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77" w:right="1134" w:bottom="1134" w:left="1134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443B" w:rsidRDefault="0033443B" w:rsidP="003E61C1">
      <w:pPr>
        <w:spacing w:after="0" w:line="240" w:lineRule="auto"/>
      </w:pPr>
      <w:r>
        <w:separator/>
      </w:r>
    </w:p>
  </w:endnote>
  <w:endnote w:type="continuationSeparator" w:id="1">
    <w:p w:rsidR="0033443B" w:rsidRDefault="0033443B" w:rsidP="003E6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43B" w:rsidRDefault="0033443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43B" w:rsidRDefault="0033443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43B" w:rsidRDefault="0033443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443B" w:rsidRDefault="0033443B" w:rsidP="003E61C1">
      <w:pPr>
        <w:spacing w:after="0" w:line="240" w:lineRule="auto"/>
      </w:pPr>
      <w:r>
        <w:separator/>
      </w:r>
    </w:p>
  </w:footnote>
  <w:footnote w:type="continuationSeparator" w:id="1">
    <w:p w:rsidR="0033443B" w:rsidRDefault="0033443B" w:rsidP="003E6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43B" w:rsidRDefault="0033443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43B" w:rsidRDefault="0033443B" w:rsidP="005A781D">
    <w:pPr>
      <w:pStyle w:val="Header"/>
      <w:ind w:left="-284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3" o:spid="_x0000_s2049" type="#_x0000_t75" style="position:absolute;left:0;text-align:left;margin-left:-26pt;margin-top:-.45pt;width:526.6pt;height:100.8pt;z-index:-251660288;visibility:visible">
          <v:imagedata r:id="rId1" o:title=""/>
        </v:shape>
      </w:pict>
    </w:r>
  </w:p>
  <w:p w:rsidR="0033443B" w:rsidRDefault="0033443B" w:rsidP="00345F36">
    <w:pPr>
      <w:pStyle w:val="Header"/>
      <w:ind w:hanging="284"/>
    </w:pPr>
    <w:r>
      <w:rPr>
        <w:noProof/>
        <w:lang w:eastAsia="it-IT"/>
      </w:rPr>
      <w:pict>
        <v:rect id="Rettangolo 2" o:spid="_x0000_s2050" href="mailto:malatestiana@comune.cesena.f" style="position:absolute;margin-left:365.75pt;margin-top:7.55pt;width:127.15pt;height:10.7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" o:button="t" filled="f" stroked="f" strokeweight="1pt">
          <v:fill o:detectmouseclick="t"/>
        </v:rect>
      </w:pict>
    </w:r>
    <w:r>
      <w:rPr>
        <w:noProof/>
        <w:lang w:eastAsia="it-IT"/>
      </w:rPr>
      <w:pict>
        <v:rect id="Rettangolo 4" o:spid="_x0000_s2051" href="mailto:cesenacultura@comune.cesena.f" style="position:absolute;margin-left:365.8pt;margin-top:19.9pt;width:127.15pt;height:10.7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" o:button="t" filled="f" stroked="f" strokeweight="1pt">
          <v:fill o:detectmouseclick="t"/>
        </v:rect>
      </w:pict>
    </w:r>
    <w:r>
      <w:rPr>
        <w:noProof/>
        <w:lang w:eastAsia="it-IT"/>
      </w:rPr>
      <w:pict>
        <v:rect id="Rettangolo 1" o:spid="_x0000_s2052" href="mailto:protocollo@pec.comune.cesena.f" style="position:absolute;margin-left:174.2pt;margin-top:38.15pt;width:127.15pt;height:10.7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" o:button="t" filled="f" stroked="f" strokeweight="1pt">
          <v:fill o:detectmouseclick="t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43B" w:rsidRDefault="0033443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61C1"/>
    <w:rsid w:val="00056DA8"/>
    <w:rsid w:val="0006506A"/>
    <w:rsid w:val="0015615A"/>
    <w:rsid w:val="00165E57"/>
    <w:rsid w:val="001E10D5"/>
    <w:rsid w:val="0023776C"/>
    <w:rsid w:val="002B5DC3"/>
    <w:rsid w:val="0033443B"/>
    <w:rsid w:val="00345F36"/>
    <w:rsid w:val="003D191C"/>
    <w:rsid w:val="003E61C1"/>
    <w:rsid w:val="0042403C"/>
    <w:rsid w:val="0042672D"/>
    <w:rsid w:val="0049074B"/>
    <w:rsid w:val="004D7AB4"/>
    <w:rsid w:val="00532C99"/>
    <w:rsid w:val="005432DF"/>
    <w:rsid w:val="005846F9"/>
    <w:rsid w:val="005A781D"/>
    <w:rsid w:val="00615856"/>
    <w:rsid w:val="00655AE6"/>
    <w:rsid w:val="00660234"/>
    <w:rsid w:val="006B0C97"/>
    <w:rsid w:val="0073590F"/>
    <w:rsid w:val="0073740C"/>
    <w:rsid w:val="0075662B"/>
    <w:rsid w:val="0077342F"/>
    <w:rsid w:val="00804A17"/>
    <w:rsid w:val="008469C7"/>
    <w:rsid w:val="008875B9"/>
    <w:rsid w:val="008D2341"/>
    <w:rsid w:val="00983F28"/>
    <w:rsid w:val="00992316"/>
    <w:rsid w:val="009A0290"/>
    <w:rsid w:val="00A961B2"/>
    <w:rsid w:val="00AF6B74"/>
    <w:rsid w:val="00B227C5"/>
    <w:rsid w:val="00B75A38"/>
    <w:rsid w:val="00B810D8"/>
    <w:rsid w:val="00BA13A0"/>
    <w:rsid w:val="00C14AF1"/>
    <w:rsid w:val="00C8104E"/>
    <w:rsid w:val="00C81578"/>
    <w:rsid w:val="00CE5230"/>
    <w:rsid w:val="00D06568"/>
    <w:rsid w:val="00D35707"/>
    <w:rsid w:val="00D65CC7"/>
    <w:rsid w:val="00DA3D63"/>
    <w:rsid w:val="00E3645A"/>
    <w:rsid w:val="00E54A50"/>
    <w:rsid w:val="00EE47EA"/>
    <w:rsid w:val="00EF3CC8"/>
    <w:rsid w:val="00F10DBF"/>
    <w:rsid w:val="00F4250D"/>
    <w:rsid w:val="00F52D08"/>
    <w:rsid w:val="00FB495F"/>
    <w:rsid w:val="00FE2C6D"/>
    <w:rsid w:val="00FE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04E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E61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E61C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E61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E61C1"/>
    <w:rPr>
      <w:rFonts w:cs="Times New Roman"/>
    </w:rPr>
  </w:style>
  <w:style w:type="character" w:styleId="Hyperlink">
    <w:name w:val="Hyperlink"/>
    <w:basedOn w:val="DefaultParagraphFont"/>
    <w:uiPriority w:val="99"/>
    <w:rsid w:val="00345F36"/>
    <w:rPr>
      <w:rFonts w:cs="Times New Roman"/>
      <w:color w:val="0563C1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345F36"/>
    <w:rPr>
      <w:rFonts w:cs="Times New Roman"/>
      <w:color w:val="605E5C"/>
      <w:shd w:val="clear" w:color="auto" w:fill="E1DFDD"/>
    </w:rPr>
  </w:style>
  <w:style w:type="paragraph" w:customStyle="1" w:styleId="Default">
    <w:name w:val="Default"/>
    <w:uiPriority w:val="99"/>
    <w:rsid w:val="00D06568"/>
    <w:rPr>
      <w:rFonts w:ascii="Times New Roman" w:eastAsia="Times New Roman" w:hAnsi="Times New Roman"/>
      <w:noProof/>
      <w:color w:val="000000"/>
      <w:sz w:val="24"/>
      <w:szCs w:val="24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54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2</Pages>
  <Words>610</Words>
  <Characters>3479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 Amati</dc:creator>
  <cp:keywords/>
  <dc:description/>
  <cp:lastModifiedBy>Comune di Cesena</cp:lastModifiedBy>
  <cp:revision>29</cp:revision>
  <cp:lastPrinted>2022-02-24T11:38:00Z</cp:lastPrinted>
  <dcterms:created xsi:type="dcterms:W3CDTF">2022-02-24T14:26:00Z</dcterms:created>
  <dcterms:modified xsi:type="dcterms:W3CDTF">2022-04-11T10:25:00Z</dcterms:modified>
</cp:coreProperties>
</file>